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21B" w:rsidRDefault="00A2021B" w:rsidP="00B413D7">
      <w:pPr>
        <w:pStyle w:val="4"/>
        <w:jc w:val="center"/>
        <w:rPr>
          <w:sz w:val="24"/>
          <w:szCs w:val="24"/>
        </w:rPr>
      </w:pPr>
      <w:r>
        <w:rPr>
          <w:i w:val="0"/>
          <w:iCs w:val="0"/>
          <w:noProof/>
          <w:sz w:val="24"/>
        </w:rPr>
        <w:drawing>
          <wp:inline distT="0" distB="0" distL="0" distR="0" wp14:anchorId="41442EBD" wp14:editId="6FC1E797">
            <wp:extent cx="4572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3D7" w:rsidRPr="000E40AA" w:rsidRDefault="00B413D7" w:rsidP="00B413D7">
      <w:pPr>
        <w:pStyle w:val="4"/>
        <w:jc w:val="center"/>
        <w:rPr>
          <w:i w:val="0"/>
          <w:sz w:val="24"/>
          <w:szCs w:val="24"/>
        </w:rPr>
      </w:pPr>
      <w:r w:rsidRPr="000E40AA">
        <w:rPr>
          <w:sz w:val="24"/>
          <w:szCs w:val="24"/>
        </w:rPr>
        <w:t xml:space="preserve"> </w:t>
      </w:r>
      <w:r w:rsidRPr="000E40AA">
        <w:rPr>
          <w:i w:val="0"/>
          <w:sz w:val="24"/>
          <w:szCs w:val="24"/>
        </w:rPr>
        <w:t>Псковская область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i/>
          <w:sz w:val="26"/>
          <w:szCs w:val="26"/>
        </w:rPr>
      </w:pPr>
      <w:r w:rsidRPr="0047023F">
        <w:rPr>
          <w:i/>
          <w:sz w:val="26"/>
          <w:szCs w:val="26"/>
        </w:rPr>
        <w:t xml:space="preserve">СОБРАНИЕ ДЕПУТАТОВ ОСТРОВСКОГО </w:t>
      </w:r>
      <w:r w:rsidR="00957CF8">
        <w:rPr>
          <w:i/>
          <w:sz w:val="26"/>
          <w:szCs w:val="26"/>
        </w:rPr>
        <w:t>МУНИЦИПАЛЬНОГО ОКРУГА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b/>
          <w:sz w:val="36"/>
          <w:szCs w:val="36"/>
        </w:rPr>
      </w:pPr>
      <w:r w:rsidRPr="0047023F">
        <w:rPr>
          <w:b/>
          <w:sz w:val="36"/>
          <w:szCs w:val="36"/>
        </w:rPr>
        <w:t>РЕШЕНИЕ</w:t>
      </w:r>
    </w:p>
    <w:p w:rsidR="00B413D7" w:rsidRPr="0047023F" w:rsidRDefault="00B413D7" w:rsidP="00B413D7"/>
    <w:p w:rsidR="00B413D7" w:rsidRPr="0047023F" w:rsidRDefault="00B413D7" w:rsidP="00B413D7"/>
    <w:p w:rsidR="00B413D7" w:rsidRPr="0047023F" w:rsidRDefault="00AE3FF6" w:rsidP="00B413D7">
      <w:r>
        <w:t>о</w:t>
      </w:r>
      <w:r w:rsidR="00B413D7">
        <w:t>т</w:t>
      </w:r>
      <w:r>
        <w:t xml:space="preserve"> </w:t>
      </w:r>
      <w:r w:rsidR="0095096B">
        <w:t>09</w:t>
      </w:r>
      <w:r w:rsidR="00477F9E">
        <w:t>.</w:t>
      </w:r>
      <w:r w:rsidR="0095096B">
        <w:t>10</w:t>
      </w:r>
      <w:r w:rsidR="00B413D7" w:rsidRPr="0047023F">
        <w:t>.202</w:t>
      </w:r>
      <w:r w:rsidR="00B413D7">
        <w:t>5</w:t>
      </w:r>
      <w:r w:rsidR="00B413D7" w:rsidRPr="0047023F">
        <w:t xml:space="preserve"> г. № </w:t>
      </w:r>
      <w:r w:rsidR="0095096B">
        <w:t>17- о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t xml:space="preserve">             </w:t>
      </w:r>
      <w:proofErr w:type="spellStart"/>
      <w:r w:rsidRPr="0047023F">
        <w:rPr>
          <w:sz w:val="20"/>
          <w:szCs w:val="20"/>
        </w:rPr>
        <w:t>г.Остров</w:t>
      </w:r>
      <w:proofErr w:type="spellEnd"/>
    </w:p>
    <w:p w:rsidR="00B413D7" w:rsidRPr="0047023F" w:rsidRDefault="00B413D7" w:rsidP="00B413D7"/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принято на</w:t>
      </w:r>
      <w:r w:rsidR="003860A5">
        <w:rPr>
          <w:sz w:val="20"/>
          <w:szCs w:val="20"/>
        </w:rPr>
        <w:t xml:space="preserve"> </w:t>
      </w:r>
      <w:r w:rsidR="0095096B">
        <w:rPr>
          <w:sz w:val="20"/>
          <w:szCs w:val="20"/>
        </w:rPr>
        <w:t>3</w:t>
      </w:r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 xml:space="preserve">сессии </w:t>
      </w:r>
    </w:p>
    <w:p w:rsidR="00AE3FF6" w:rsidRDefault="00B413D7" w:rsidP="0095096B">
      <w:pPr>
        <w:tabs>
          <w:tab w:val="left" w:pos="5970"/>
        </w:tabs>
        <w:rPr>
          <w:sz w:val="20"/>
          <w:szCs w:val="20"/>
        </w:rPr>
      </w:pPr>
      <w:r w:rsidRPr="0047023F">
        <w:rPr>
          <w:sz w:val="20"/>
          <w:szCs w:val="20"/>
        </w:rPr>
        <w:t xml:space="preserve">Собрания депутатов </w:t>
      </w:r>
      <w:r w:rsidR="0095096B">
        <w:rPr>
          <w:sz w:val="20"/>
          <w:szCs w:val="20"/>
        </w:rPr>
        <w:tab/>
      </w:r>
      <w:bookmarkStart w:id="0" w:name="_GoBack"/>
      <w:bookmarkEnd w:id="0"/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Островского</w:t>
      </w:r>
      <w:r w:rsidR="00AE3FF6">
        <w:rPr>
          <w:sz w:val="20"/>
          <w:szCs w:val="20"/>
        </w:rPr>
        <w:t xml:space="preserve"> </w:t>
      </w:r>
      <w:r w:rsidR="00957CF8">
        <w:rPr>
          <w:sz w:val="20"/>
          <w:szCs w:val="20"/>
        </w:rPr>
        <w:t>муниципального округа</w:t>
      </w:r>
      <w:r>
        <w:rPr>
          <w:sz w:val="20"/>
          <w:szCs w:val="20"/>
        </w:rPr>
        <w:t xml:space="preserve"> </w:t>
      </w:r>
      <w:r w:rsidR="0095096B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>созыва</w:t>
      </w:r>
    </w:p>
    <w:p w:rsidR="00B413D7" w:rsidRPr="0047023F" w:rsidRDefault="00B413D7" w:rsidP="00B413D7"/>
    <w:p w:rsidR="00B413D7" w:rsidRDefault="00B413D7" w:rsidP="00B413D7">
      <w:pPr>
        <w:outlineLvl w:val="0"/>
      </w:pPr>
      <w:r>
        <w:t xml:space="preserve">О внесении изменений и дополнений в решение </w:t>
      </w:r>
    </w:p>
    <w:p w:rsidR="00B413D7" w:rsidRDefault="00B413D7" w:rsidP="00B413D7">
      <w:pPr>
        <w:outlineLvl w:val="0"/>
      </w:pPr>
      <w:r>
        <w:t>Собрания депутатов Островского района</w:t>
      </w:r>
    </w:p>
    <w:p w:rsidR="00B413D7" w:rsidRDefault="00B413D7" w:rsidP="00B413D7">
      <w:pPr>
        <w:outlineLvl w:val="0"/>
      </w:pPr>
      <w:r>
        <w:t xml:space="preserve">от 24.12.2024 г.  № 165 «О бюджете муниципального </w:t>
      </w:r>
    </w:p>
    <w:p w:rsidR="00B413D7" w:rsidRDefault="00B413D7" w:rsidP="00B413D7">
      <w:r>
        <w:t>района «Островский район» на 2025 год</w:t>
      </w:r>
    </w:p>
    <w:p w:rsidR="00B413D7" w:rsidRDefault="00B413D7" w:rsidP="00B413D7">
      <w:r>
        <w:t>и на плановый период 2026 и 2027 годов»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both"/>
      </w:pPr>
      <w:r w:rsidRPr="0047023F">
        <w:tab/>
      </w:r>
      <w:r>
        <w:t>В соответствии со ст.20 Устава муниципального образования «Островский район» Собрание депутатов Островского района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center"/>
      </w:pPr>
      <w:r>
        <w:t>РЕШИЛО:</w:t>
      </w:r>
    </w:p>
    <w:p w:rsidR="00B413D7" w:rsidRDefault="00B413D7" w:rsidP="00B413D7">
      <w:pPr>
        <w:jc w:val="center"/>
      </w:pPr>
    </w:p>
    <w:p w:rsidR="00B413D7" w:rsidRDefault="00B413D7" w:rsidP="00B413D7">
      <w:r>
        <w:t xml:space="preserve">           Внести в решение Собрания депутатов Островского района от 24.12.2024 г. № 165 «О бюджете муниципального района «Островский район» на 2025 год и на плановый период 2026 и 2027 годов» следующие изменения и дополнения:</w:t>
      </w:r>
    </w:p>
    <w:p w:rsidR="00B413D7" w:rsidRDefault="00B413D7" w:rsidP="00B413D7"/>
    <w:p w:rsidR="00B413D7" w:rsidRPr="00ED2FC2" w:rsidRDefault="00B413D7" w:rsidP="00B413D7">
      <w:r>
        <w:rPr>
          <w:b/>
        </w:rPr>
        <w:t xml:space="preserve">        </w:t>
      </w:r>
      <w:r w:rsidRPr="006A3D36">
        <w:rPr>
          <w:b/>
        </w:rPr>
        <w:t>1. В статье 1. «Основные характеристики бюджета муниципального района «Островский район» на 202</w:t>
      </w:r>
      <w:r>
        <w:rPr>
          <w:b/>
        </w:rPr>
        <w:t xml:space="preserve">5 </w:t>
      </w:r>
      <w:r w:rsidRPr="006A3D36">
        <w:rPr>
          <w:b/>
        </w:rPr>
        <w:t>год и на плановый период 202</w:t>
      </w:r>
      <w:r>
        <w:rPr>
          <w:b/>
        </w:rPr>
        <w:t>6</w:t>
      </w:r>
      <w:r w:rsidRPr="006A3D36">
        <w:rPr>
          <w:b/>
        </w:rPr>
        <w:t xml:space="preserve"> и 202</w:t>
      </w:r>
      <w:r>
        <w:rPr>
          <w:b/>
        </w:rPr>
        <w:t>7</w:t>
      </w:r>
      <w:r w:rsidRPr="006A3D36">
        <w:rPr>
          <w:b/>
        </w:rPr>
        <w:t xml:space="preserve"> годов»:</w:t>
      </w:r>
    </w:p>
    <w:p w:rsidR="00B413D7" w:rsidRPr="00994635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1 цифр</w:t>
      </w:r>
      <w:r w:rsidR="006E12C8">
        <w:rPr>
          <w:color w:val="000000"/>
        </w:rPr>
        <w:t>ы</w:t>
      </w:r>
      <w:r w:rsidRPr="00994635">
        <w:rPr>
          <w:color w:val="000000"/>
        </w:rPr>
        <w:t xml:space="preserve"> «</w:t>
      </w:r>
      <w:r w:rsidR="00AE3FF6">
        <w:rPr>
          <w:color w:val="000000"/>
        </w:rPr>
        <w:t>1108142,1</w:t>
      </w:r>
      <w:r w:rsidRPr="00994635">
        <w:rPr>
          <w:color w:val="000000"/>
        </w:rPr>
        <w:t xml:space="preserve">» </w:t>
      </w:r>
      <w:r w:rsidR="006E12C8">
        <w:rPr>
          <w:color w:val="000000"/>
        </w:rPr>
        <w:t>заменить цифрами «1109805»</w:t>
      </w:r>
    </w:p>
    <w:p w:rsidR="00B413D7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2 цифры «</w:t>
      </w:r>
      <w:r w:rsidR="00AE3FF6">
        <w:rPr>
          <w:color w:val="000000"/>
        </w:rPr>
        <w:t>1135149,1</w:t>
      </w:r>
      <w:r w:rsidRPr="00994635">
        <w:rPr>
          <w:color w:val="000000"/>
        </w:rPr>
        <w:t>» заменить цифрами «</w:t>
      </w:r>
      <w:r w:rsidR="006E12C8">
        <w:rPr>
          <w:color w:val="000000"/>
        </w:rPr>
        <w:t>1153812</w:t>
      </w:r>
      <w:r w:rsidRPr="00994635">
        <w:rPr>
          <w:color w:val="000000"/>
        </w:rPr>
        <w:t>»</w:t>
      </w:r>
    </w:p>
    <w:p w:rsidR="00D17D55" w:rsidRDefault="0074196D">
      <w:pPr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3 цифры «</w:t>
      </w:r>
      <w:r>
        <w:rPr>
          <w:color w:val="000000"/>
        </w:rPr>
        <w:t>27007</w:t>
      </w:r>
      <w:r w:rsidRPr="00994635">
        <w:rPr>
          <w:color w:val="000000"/>
        </w:rPr>
        <w:t>»</w:t>
      </w:r>
      <w:r w:rsidR="00AC57B6">
        <w:rPr>
          <w:color w:val="000000"/>
        </w:rPr>
        <w:t xml:space="preserve"> заменить цифрами «</w:t>
      </w:r>
      <w:r w:rsidR="000F1B80">
        <w:rPr>
          <w:color w:val="000000"/>
        </w:rPr>
        <w:t>44007</w:t>
      </w:r>
      <w:r w:rsidR="00AC57B6">
        <w:rPr>
          <w:color w:val="000000"/>
        </w:rPr>
        <w:t>»</w:t>
      </w:r>
    </w:p>
    <w:p w:rsidR="00393A2D" w:rsidRPr="00B556A7" w:rsidRDefault="00393A2D" w:rsidP="00393A2D">
      <w:r w:rsidRPr="00994635">
        <w:rPr>
          <w:color w:val="000000"/>
        </w:rPr>
        <w:t xml:space="preserve">в пункте 1 подпункте </w:t>
      </w:r>
      <w:r w:rsidRPr="00B556A7">
        <w:t>4 верхний предел муниципального внутреннего долга на 1 января 202</w:t>
      </w:r>
      <w:r>
        <w:t>6</w:t>
      </w:r>
      <w:r w:rsidRPr="00B556A7">
        <w:t xml:space="preserve"> года в сумме</w:t>
      </w:r>
      <w:r w:rsidR="00CD7F56">
        <w:t xml:space="preserve"> </w:t>
      </w:r>
      <w:r w:rsidR="00B63F7F">
        <w:t>36600</w:t>
      </w:r>
      <w:r w:rsidRPr="00B556A7">
        <w:t xml:space="preserve"> </w:t>
      </w:r>
      <w:proofErr w:type="spellStart"/>
      <w:r w:rsidRPr="00B556A7">
        <w:t>тыс.руб</w:t>
      </w:r>
      <w:proofErr w:type="spellEnd"/>
      <w:r w:rsidRPr="00B556A7">
        <w:t>.,</w:t>
      </w:r>
      <w:r w:rsidRPr="00B556A7">
        <w:rPr>
          <w:sz w:val="28"/>
          <w:szCs w:val="28"/>
        </w:rPr>
        <w:t xml:space="preserve"> </w:t>
      </w:r>
      <w:r w:rsidRPr="00B556A7">
        <w:t xml:space="preserve">в том числе по муниципальным гарантиям в сумме 0 </w:t>
      </w:r>
      <w:proofErr w:type="spellStart"/>
      <w:r w:rsidRPr="00B556A7">
        <w:t>тыс.руб</w:t>
      </w:r>
      <w:proofErr w:type="spellEnd"/>
      <w:r w:rsidRPr="00B556A7">
        <w:t>.</w:t>
      </w:r>
    </w:p>
    <w:p w:rsidR="00393A2D" w:rsidRPr="00B556A7" w:rsidRDefault="00393A2D" w:rsidP="00393A2D">
      <w:r w:rsidRPr="00994635">
        <w:rPr>
          <w:color w:val="000000"/>
        </w:rPr>
        <w:t>в пункте 1 подпункте</w:t>
      </w:r>
      <w:r>
        <w:rPr>
          <w:color w:val="000000"/>
        </w:rPr>
        <w:t xml:space="preserve"> 5</w:t>
      </w:r>
      <w:r>
        <w:t xml:space="preserve"> </w:t>
      </w:r>
      <w:r w:rsidRPr="00B556A7">
        <w:t xml:space="preserve">предельный объем расходов на обслуживание муниципального внутреннего долга района в размере 0, </w:t>
      </w:r>
      <w:r w:rsidR="00B63F7F">
        <w:t>4</w:t>
      </w:r>
      <w:r w:rsidRPr="00B556A7">
        <w:t xml:space="preserve"> процента от общих объемов расходов на 202</w:t>
      </w:r>
      <w:r>
        <w:t>5</w:t>
      </w:r>
      <w:r w:rsidRPr="00B556A7">
        <w:t xml:space="preserve"> год, за исключением объема расходов, которые осуществляются за счет субвенций, предоставляемых из областного бюджета.</w:t>
      </w:r>
    </w:p>
    <w:p w:rsidR="00393A2D" w:rsidRPr="00E91732" w:rsidRDefault="00393A2D">
      <w:pPr>
        <w:rPr>
          <w:color w:val="000000"/>
        </w:rPr>
      </w:pPr>
    </w:p>
    <w:p w:rsidR="00B413D7" w:rsidRDefault="00B413D7">
      <w:pPr>
        <w:rPr>
          <w:b/>
        </w:rPr>
      </w:pPr>
      <w:r w:rsidRPr="00B413D7">
        <w:rPr>
          <w:b/>
        </w:rPr>
        <w:t xml:space="preserve">       2. В статье 2. «Поступление доходов в бюджет района по группам, подгруппам и статьям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>в пункте 1 П</w:t>
      </w:r>
      <w:r w:rsidRPr="0047023F">
        <w:t>оступление доходов в бюджет района по группам, п</w:t>
      </w:r>
      <w:r>
        <w:t xml:space="preserve">одгруппам и статьям на 2025 год изложить в новой редакции </w:t>
      </w:r>
      <w:r w:rsidRPr="0047023F">
        <w:t xml:space="preserve">согласно приложению 1 к настоящему Решению; на плановый период 2026 и 2027 годов </w:t>
      </w:r>
      <w:r>
        <w:t xml:space="preserve">изложить в новой редакции </w:t>
      </w:r>
      <w:r w:rsidRPr="0047023F">
        <w:t>согласно приложению 2 к настоящему Решению.</w:t>
      </w:r>
    </w:p>
    <w:p w:rsidR="00B413D7" w:rsidRDefault="007E0EE0" w:rsidP="00B413D7">
      <w:pPr>
        <w:ind w:firstLine="708"/>
        <w:jc w:val="both"/>
      </w:pPr>
      <w:r>
        <w:lastRenderedPageBreak/>
        <w:t>в пункте 6</w:t>
      </w:r>
      <w:r w:rsidRPr="0047023F">
        <w:t xml:space="preserve"> </w:t>
      </w:r>
      <w:r>
        <w:t>М</w:t>
      </w:r>
      <w:r w:rsidRPr="0047023F">
        <w:t>ежбюджетны</w:t>
      </w:r>
      <w:r>
        <w:t>е</w:t>
      </w:r>
      <w:r w:rsidRPr="0047023F">
        <w:t xml:space="preserve"> трансферт</w:t>
      </w:r>
      <w:r>
        <w:t>ы</w:t>
      </w:r>
      <w:r w:rsidRPr="0047023F">
        <w:t>, получаемы</w:t>
      </w:r>
      <w:r>
        <w:t>е</w:t>
      </w:r>
      <w:r w:rsidRPr="0047023F">
        <w:t xml:space="preserve"> из бюджетов поселений, связанных с передачей осуществления части полномочий органов местного самоуправления на районный уровень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8 к</w:t>
      </w:r>
      <w:r w:rsidRPr="0047023F">
        <w:t xml:space="preserve"> настоящему Решению</w:t>
      </w:r>
      <w:r>
        <w:t>.</w:t>
      </w:r>
    </w:p>
    <w:p w:rsidR="007E0EE0" w:rsidRDefault="007E0EE0" w:rsidP="00B413D7">
      <w:pPr>
        <w:ind w:firstLine="708"/>
        <w:jc w:val="both"/>
      </w:pPr>
    </w:p>
    <w:p w:rsidR="00B413D7" w:rsidRPr="00B413D7" w:rsidRDefault="00B413D7" w:rsidP="00B413D7">
      <w:pPr>
        <w:jc w:val="both"/>
        <w:rPr>
          <w:b/>
        </w:rPr>
      </w:pPr>
      <w:r>
        <w:rPr>
          <w:b/>
        </w:rPr>
        <w:t xml:space="preserve">        </w:t>
      </w:r>
      <w:r w:rsidRPr="00B413D7">
        <w:rPr>
          <w:b/>
        </w:rPr>
        <w:t>3. в статье 4. «Бюджетные ассигнования бюджета района на 2025 год и на плановый период 2026 и 2027 годов»:</w:t>
      </w:r>
    </w:p>
    <w:p w:rsidR="00A46C07" w:rsidRPr="00A46C07" w:rsidRDefault="00A46C07" w:rsidP="00A46C07">
      <w:pPr>
        <w:ind w:firstLine="708"/>
        <w:jc w:val="both"/>
      </w:pPr>
      <w:r w:rsidRPr="00A46C07">
        <w:t>в пункте 1. Ведомственная   структура   расходов   бюджета   района   на   2025 год изложить в новой редакции согласно приложению 11 к настоящему Решению; на плановый период 2026 и 2027 годов изложить в новой редакции согласно приложению 12 к настоящему Решению.</w:t>
      </w:r>
    </w:p>
    <w:p w:rsidR="00A46C07" w:rsidRPr="00A46C07" w:rsidRDefault="00A46C07" w:rsidP="00A46C07">
      <w:pPr>
        <w:ind w:firstLine="708"/>
        <w:jc w:val="both"/>
      </w:pPr>
      <w:r w:rsidRPr="00A46C07">
        <w:t>в пункте 2.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13 к настоящему Решению; на плановый период 2026 и 2027 годов изложить в новой редакции согласно приложению 14 к настоящему Решению.</w:t>
      </w:r>
    </w:p>
    <w:p w:rsidR="00A46C07" w:rsidRPr="00A46C07" w:rsidRDefault="00A46C07" w:rsidP="00A46C07">
      <w:pPr>
        <w:ind w:firstLine="708"/>
        <w:jc w:val="both"/>
      </w:pPr>
      <w:r w:rsidRPr="00A46C07">
        <w:t>в пункте 3.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15 к настоящему Решению; на плановый период 2026 и 2027 годов изложить в новой редакции согласно приложению 16 к настоящему Решению.</w:t>
      </w:r>
    </w:p>
    <w:p w:rsidR="00AF7B27" w:rsidRPr="0047023F" w:rsidRDefault="00AF7B27" w:rsidP="00AF7B27">
      <w:pPr>
        <w:ind w:firstLine="709"/>
        <w:jc w:val="both"/>
      </w:pPr>
      <w:r>
        <w:t>в пункте 5</w:t>
      </w:r>
      <w:r w:rsidRPr="0047023F">
        <w:t>.</w:t>
      </w:r>
      <w:r>
        <w:t xml:space="preserve"> </w:t>
      </w:r>
      <w:r>
        <w:rPr>
          <w:snapToGrid w:val="0"/>
        </w:rPr>
        <w:t>М</w:t>
      </w:r>
      <w:r w:rsidRPr="0047023F">
        <w:rPr>
          <w:snapToGrid w:val="0"/>
        </w:rPr>
        <w:t>ежбюджетны</w:t>
      </w:r>
      <w:r>
        <w:rPr>
          <w:snapToGrid w:val="0"/>
        </w:rPr>
        <w:t>е</w:t>
      </w:r>
      <w:r w:rsidRPr="0047023F">
        <w:rPr>
          <w:snapToGrid w:val="0"/>
        </w:rPr>
        <w:t xml:space="preserve"> трансферт</w:t>
      </w:r>
      <w:r>
        <w:rPr>
          <w:snapToGrid w:val="0"/>
        </w:rPr>
        <w:t>ы</w:t>
      </w:r>
      <w:r w:rsidRPr="0047023F">
        <w:rPr>
          <w:snapToGrid w:val="0"/>
        </w:rPr>
        <w:t>, передаваемы</w:t>
      </w:r>
      <w:r>
        <w:rPr>
          <w:snapToGrid w:val="0"/>
        </w:rPr>
        <w:t>е</w:t>
      </w:r>
      <w:r w:rsidRPr="0047023F">
        <w:rPr>
          <w:snapToGrid w:val="0"/>
        </w:rPr>
        <w:t xml:space="preserve"> бюджету района из бюджетов поселений, на осуществление части полномочий по решению вопросов местного значения в соответствии с заключенными соглашениями</w:t>
      </w:r>
      <w:r w:rsidRPr="0047023F">
        <w:t xml:space="preserve"> на 2025 год </w:t>
      </w:r>
      <w:r w:rsidRPr="00102E11">
        <w:t xml:space="preserve">изложить в новой редакции согласно приложению </w:t>
      </w:r>
      <w:r>
        <w:t>19</w:t>
      </w:r>
      <w:r w:rsidRPr="00102E11">
        <w:t xml:space="preserve"> к настоящему Решению</w:t>
      </w:r>
      <w:r>
        <w:t>.</w:t>
      </w:r>
    </w:p>
    <w:p w:rsidR="007F018D" w:rsidRDefault="007F018D" w:rsidP="00B413D7"/>
    <w:tbl>
      <w:tblPr>
        <w:tblW w:w="9998" w:type="dxa"/>
        <w:tblLook w:val="01E0" w:firstRow="1" w:lastRow="1" w:firstColumn="1" w:lastColumn="1" w:noHBand="0" w:noVBand="0"/>
      </w:tblPr>
      <w:tblGrid>
        <w:gridCol w:w="1693"/>
        <w:gridCol w:w="8305"/>
      </w:tblGrid>
      <w:tr w:rsidR="00AF7B27" w:rsidRPr="00AF7B27" w:rsidTr="00626B00">
        <w:tc>
          <w:tcPr>
            <w:tcW w:w="1693" w:type="dxa"/>
          </w:tcPr>
          <w:p w:rsidR="00AF7B27" w:rsidRPr="00AF7B27" w:rsidRDefault="00AF7B27" w:rsidP="00AF7B2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4</w:t>
            </w:r>
            <w:r w:rsidRPr="00AF7B27">
              <w:rPr>
                <w:b/>
              </w:rPr>
              <w:t>. В статье 6.</w:t>
            </w:r>
          </w:p>
        </w:tc>
        <w:tc>
          <w:tcPr>
            <w:tcW w:w="8305" w:type="dxa"/>
          </w:tcPr>
          <w:p w:rsidR="00AF7B27" w:rsidRPr="00AF7B27" w:rsidRDefault="00AF7B27" w:rsidP="00AF7B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7B27">
              <w:rPr>
                <w:b/>
              </w:rPr>
              <w:t>«Муниципальные внутренние заимствования и муниципальные гарантии Островского района»:</w:t>
            </w:r>
          </w:p>
        </w:tc>
      </w:tr>
    </w:tbl>
    <w:p w:rsidR="00AF7B27" w:rsidRPr="00AF7B27" w:rsidRDefault="00AF7B27" w:rsidP="00AF7B27">
      <w:pPr>
        <w:ind w:firstLine="708"/>
        <w:jc w:val="both"/>
      </w:pPr>
      <w:r w:rsidRPr="00AF7B27">
        <w:t xml:space="preserve">в пункте 1. Программа муниципальных внутренних заимствований района на 2025 год и на плановый период 2026 и 2027 годов изложить в новой редакции </w:t>
      </w:r>
      <w:r>
        <w:t xml:space="preserve">согласно приложению </w:t>
      </w:r>
      <w:r w:rsidRPr="00AF7B27">
        <w:t>32</w:t>
      </w:r>
      <w:r>
        <w:t xml:space="preserve"> </w:t>
      </w:r>
      <w:r w:rsidRPr="00AF7B27">
        <w:t>к настоящему Решению.</w:t>
      </w:r>
    </w:p>
    <w:p w:rsidR="00AF7B27" w:rsidRDefault="00AF7B27" w:rsidP="00B413D7"/>
    <w:p w:rsidR="00B413D7" w:rsidRDefault="007F018D" w:rsidP="00B413D7">
      <w:pPr>
        <w:rPr>
          <w:b/>
        </w:rPr>
      </w:pPr>
      <w:r>
        <w:rPr>
          <w:b/>
        </w:rPr>
        <w:t xml:space="preserve">        </w:t>
      </w:r>
      <w:r w:rsidR="00AF7B27">
        <w:rPr>
          <w:b/>
        </w:rPr>
        <w:t>5</w:t>
      </w:r>
      <w:r w:rsidR="00B413D7">
        <w:rPr>
          <w:b/>
        </w:rPr>
        <w:t>. В статье 7. «Источники внутреннего финансирования дефицита бюджета района»:</w:t>
      </w:r>
    </w:p>
    <w:p w:rsidR="00A46C07" w:rsidRPr="00A46C07" w:rsidRDefault="00A46C07" w:rsidP="00A46C07">
      <w:pPr>
        <w:ind w:firstLine="708"/>
        <w:jc w:val="both"/>
      </w:pPr>
      <w:r w:rsidRPr="00A46C07">
        <w:t>Источники внутреннего финансирования дефицита бюджета района на 2025 год изложить в новой редакции, приложение 33; на плановый период 2026 и 2027 годов приложению 34 изложить в новой редакции согласно настоящему Решению.</w:t>
      </w:r>
    </w:p>
    <w:p w:rsidR="00A40290" w:rsidRPr="00A40290" w:rsidRDefault="00A40290" w:rsidP="00B413D7">
      <w:pPr>
        <w:jc w:val="both"/>
      </w:pPr>
    </w:p>
    <w:p w:rsidR="00B413D7" w:rsidRDefault="00B413D7" w:rsidP="00B413D7">
      <w:pPr>
        <w:jc w:val="both"/>
      </w:pPr>
    </w:p>
    <w:p w:rsidR="008728A0" w:rsidRDefault="008728A0" w:rsidP="00477F9E"/>
    <w:p w:rsidR="00A2021B" w:rsidRPr="008C7E41" w:rsidRDefault="00A2021B" w:rsidP="00A2021B">
      <w:r w:rsidRPr="008C7E41">
        <w:t xml:space="preserve">Председатель Собрания депутатов </w:t>
      </w:r>
    </w:p>
    <w:p w:rsidR="00A2021B" w:rsidRPr="008C7E41" w:rsidRDefault="00A2021B" w:rsidP="00A2021B">
      <w:r w:rsidRPr="008C7E41">
        <w:t xml:space="preserve">Островского </w:t>
      </w:r>
      <w:r w:rsidR="00FB499D">
        <w:t>муниципального округа</w:t>
      </w:r>
      <w:r w:rsidRPr="008C7E41">
        <w:t xml:space="preserve">                                     </w:t>
      </w:r>
      <w:r w:rsidR="00390112">
        <w:t xml:space="preserve">                      </w:t>
      </w:r>
      <w:r w:rsidRPr="008C7E41">
        <w:t xml:space="preserve">А.М. </w:t>
      </w:r>
      <w:proofErr w:type="spellStart"/>
      <w:r w:rsidRPr="008C7E41">
        <w:t>Обризан</w:t>
      </w:r>
      <w:proofErr w:type="spellEnd"/>
    </w:p>
    <w:p w:rsidR="00A2021B" w:rsidRPr="008C7E41" w:rsidRDefault="00A2021B" w:rsidP="00A2021B"/>
    <w:p w:rsidR="00A2021B" w:rsidRPr="008C7E41" w:rsidRDefault="00A2021B" w:rsidP="00A2021B"/>
    <w:p w:rsidR="00A2021B" w:rsidRPr="00C8252E" w:rsidRDefault="00A2021B" w:rsidP="00A2021B">
      <w:r w:rsidRPr="008C7E41">
        <w:t>Глава Островского</w:t>
      </w:r>
      <w:r>
        <w:t xml:space="preserve"> района</w:t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</w:r>
      <w:r w:rsidR="00FB499D">
        <w:t xml:space="preserve">     </w:t>
      </w:r>
      <w:r w:rsidR="00390112">
        <w:t xml:space="preserve">          </w:t>
      </w:r>
      <w:r w:rsidR="00FB499D">
        <w:t xml:space="preserve"> </w:t>
      </w:r>
      <w:r>
        <w:t>Д.М. Быстров</w:t>
      </w:r>
    </w:p>
    <w:p w:rsidR="00B413D7" w:rsidRPr="00B413D7" w:rsidRDefault="00B413D7" w:rsidP="004800C3">
      <w:pPr>
        <w:rPr>
          <w:b/>
        </w:rPr>
      </w:pPr>
    </w:p>
    <w:sectPr w:rsidR="00B413D7" w:rsidRPr="00B4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37"/>
    <w:rsid w:val="000F1B80"/>
    <w:rsid w:val="0010581C"/>
    <w:rsid w:val="00171AA5"/>
    <w:rsid w:val="00245811"/>
    <w:rsid w:val="002939B2"/>
    <w:rsid w:val="002C2BD2"/>
    <w:rsid w:val="003436DA"/>
    <w:rsid w:val="003860A5"/>
    <w:rsid w:val="00390112"/>
    <w:rsid w:val="00393A2D"/>
    <w:rsid w:val="003A6829"/>
    <w:rsid w:val="003E40A9"/>
    <w:rsid w:val="00477F9E"/>
    <w:rsid w:val="004800C3"/>
    <w:rsid w:val="004D56F3"/>
    <w:rsid w:val="005A4D3F"/>
    <w:rsid w:val="00602217"/>
    <w:rsid w:val="00623004"/>
    <w:rsid w:val="00642A8A"/>
    <w:rsid w:val="00676889"/>
    <w:rsid w:val="006A2825"/>
    <w:rsid w:val="006D3E37"/>
    <w:rsid w:val="006D609C"/>
    <w:rsid w:val="006E12C8"/>
    <w:rsid w:val="00714B65"/>
    <w:rsid w:val="0074196D"/>
    <w:rsid w:val="007E0EE0"/>
    <w:rsid w:val="007F018D"/>
    <w:rsid w:val="007F306D"/>
    <w:rsid w:val="00825D94"/>
    <w:rsid w:val="00835CEC"/>
    <w:rsid w:val="00854FA9"/>
    <w:rsid w:val="008728A0"/>
    <w:rsid w:val="00884350"/>
    <w:rsid w:val="00887386"/>
    <w:rsid w:val="008F551C"/>
    <w:rsid w:val="009136FE"/>
    <w:rsid w:val="00927CA8"/>
    <w:rsid w:val="0095096B"/>
    <w:rsid w:val="00957CF8"/>
    <w:rsid w:val="00A2021B"/>
    <w:rsid w:val="00A40290"/>
    <w:rsid w:val="00A46C07"/>
    <w:rsid w:val="00A822FB"/>
    <w:rsid w:val="00AA19D6"/>
    <w:rsid w:val="00AA6C19"/>
    <w:rsid w:val="00AC57B6"/>
    <w:rsid w:val="00AE3FF6"/>
    <w:rsid w:val="00AF7B27"/>
    <w:rsid w:val="00B24C44"/>
    <w:rsid w:val="00B413D7"/>
    <w:rsid w:val="00B63F7F"/>
    <w:rsid w:val="00BB5F1F"/>
    <w:rsid w:val="00C20F42"/>
    <w:rsid w:val="00C73FAB"/>
    <w:rsid w:val="00CD7F56"/>
    <w:rsid w:val="00D17D55"/>
    <w:rsid w:val="00D37EA9"/>
    <w:rsid w:val="00E14CB0"/>
    <w:rsid w:val="00E36BB2"/>
    <w:rsid w:val="00E91732"/>
    <w:rsid w:val="00EB5551"/>
    <w:rsid w:val="00F823B2"/>
    <w:rsid w:val="00F87500"/>
    <w:rsid w:val="00FB499D"/>
    <w:rsid w:val="00FF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786EA-161D-4370-AE1D-A0A86E76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413D7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413D7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character" w:customStyle="1" w:styleId="a3">
    <w:name w:val="Название Знак"/>
    <w:rsid w:val="00B413D7"/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7F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7F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62</cp:revision>
  <cp:lastPrinted>2025-10-07T12:25:00Z</cp:lastPrinted>
  <dcterms:created xsi:type="dcterms:W3CDTF">2025-03-19T07:39:00Z</dcterms:created>
  <dcterms:modified xsi:type="dcterms:W3CDTF">2025-10-09T06:19:00Z</dcterms:modified>
</cp:coreProperties>
</file>